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9C2B" w14:textId="7E89E5B4" w:rsidR="004A3F72" w:rsidRDefault="004A3F72" w:rsidP="00B9298E">
      <w:pPr>
        <w:shd w:val="clear" w:color="auto" w:fill="FFFFFF"/>
        <w:spacing w:before="240" w:after="150"/>
        <w:textAlignment w:val="baseline"/>
        <w:outlineLvl w:val="1"/>
        <w:rPr>
          <w:rFonts w:asciiTheme="minorHAnsi" w:hAnsiTheme="minorHAnsi" w:cstheme="minorHAnsi"/>
          <w:color w:val="003366"/>
          <w:sz w:val="32"/>
          <w:szCs w:val="32"/>
        </w:rPr>
      </w:pPr>
      <w:r>
        <w:rPr>
          <w:rFonts w:asciiTheme="minorHAnsi" w:hAnsiTheme="minorHAnsi" w:cstheme="minorHAnsi"/>
          <w:color w:val="003366"/>
          <w:sz w:val="32"/>
          <w:szCs w:val="32"/>
        </w:rPr>
        <w:t>FCVic Conference</w:t>
      </w:r>
      <w:r w:rsidR="007D3BB1">
        <w:rPr>
          <w:rFonts w:asciiTheme="minorHAnsi" w:hAnsiTheme="minorHAnsi" w:cstheme="minorHAnsi"/>
          <w:color w:val="003366"/>
          <w:sz w:val="32"/>
          <w:szCs w:val="32"/>
        </w:rPr>
        <w:t xml:space="preserve"> </w:t>
      </w:r>
      <w:r w:rsidR="00A6189D">
        <w:rPr>
          <w:rFonts w:asciiTheme="minorHAnsi" w:hAnsiTheme="minorHAnsi" w:cstheme="minorHAnsi"/>
          <w:color w:val="003366"/>
          <w:sz w:val="32"/>
          <w:szCs w:val="32"/>
        </w:rPr>
        <w:t>September</w:t>
      </w:r>
      <w:r>
        <w:rPr>
          <w:rFonts w:asciiTheme="minorHAnsi" w:hAnsiTheme="minorHAnsi" w:cstheme="minorHAnsi"/>
          <w:color w:val="003366"/>
          <w:sz w:val="32"/>
          <w:szCs w:val="32"/>
        </w:rPr>
        <w:t xml:space="preserve"> 202</w:t>
      </w:r>
      <w:r w:rsidR="007D3BB1">
        <w:rPr>
          <w:rFonts w:asciiTheme="minorHAnsi" w:hAnsiTheme="minorHAnsi" w:cstheme="minorHAnsi"/>
          <w:color w:val="003366"/>
          <w:sz w:val="32"/>
          <w:szCs w:val="32"/>
        </w:rPr>
        <w:t>2</w:t>
      </w:r>
      <w:r>
        <w:rPr>
          <w:rFonts w:asciiTheme="minorHAnsi" w:hAnsiTheme="minorHAnsi" w:cstheme="minorHAnsi"/>
          <w:color w:val="003366"/>
          <w:sz w:val="32"/>
          <w:szCs w:val="32"/>
        </w:rPr>
        <w:t>.</w:t>
      </w:r>
    </w:p>
    <w:p w14:paraId="77B2E773" w14:textId="7756B917" w:rsidR="00B9298E" w:rsidRPr="00E27E42" w:rsidRDefault="00B9298E" w:rsidP="00B9298E">
      <w:pPr>
        <w:shd w:val="clear" w:color="auto" w:fill="FFFFFF"/>
        <w:spacing w:before="240" w:after="150"/>
        <w:textAlignment w:val="baseline"/>
        <w:outlineLvl w:val="1"/>
        <w:rPr>
          <w:rFonts w:asciiTheme="minorHAnsi" w:hAnsiTheme="minorHAnsi" w:cstheme="minorHAnsi"/>
          <w:color w:val="003366"/>
          <w:sz w:val="32"/>
          <w:szCs w:val="32"/>
        </w:rPr>
      </w:pPr>
      <w:r w:rsidRPr="00E27E42">
        <w:rPr>
          <w:rFonts w:asciiTheme="minorHAnsi" w:hAnsiTheme="minorHAnsi" w:cstheme="minorHAnsi"/>
          <w:color w:val="003366"/>
          <w:sz w:val="32"/>
          <w:szCs w:val="32"/>
        </w:rPr>
        <w:t>Terms and Conditions</w:t>
      </w:r>
    </w:p>
    <w:p w14:paraId="4B1DC43F" w14:textId="26B257AC" w:rsidR="004A3F72" w:rsidRPr="00A30639" w:rsidRDefault="004A3F72" w:rsidP="004A3F72">
      <w:pPr>
        <w:rPr>
          <w:rFonts w:asciiTheme="minorHAnsi" w:hAnsiTheme="minorHAnsi"/>
          <w:sz w:val="21"/>
          <w:szCs w:val="21"/>
        </w:rPr>
      </w:pPr>
      <w:r w:rsidRPr="00A30639">
        <w:rPr>
          <w:rFonts w:asciiTheme="minorHAnsi" w:hAnsiTheme="minorHAnsi"/>
          <w:sz w:val="21"/>
          <w:szCs w:val="21"/>
        </w:rPr>
        <w:t xml:space="preserve">By completing </w:t>
      </w:r>
      <w:r w:rsidR="00744CC8">
        <w:rPr>
          <w:rFonts w:asciiTheme="minorHAnsi" w:hAnsiTheme="minorHAnsi"/>
          <w:sz w:val="21"/>
          <w:szCs w:val="21"/>
        </w:rPr>
        <w:t>the online registration</w:t>
      </w:r>
      <w:r w:rsidRPr="00A30639">
        <w:rPr>
          <w:rFonts w:asciiTheme="minorHAnsi" w:hAnsiTheme="minorHAnsi"/>
          <w:sz w:val="21"/>
          <w:szCs w:val="21"/>
        </w:rPr>
        <w:t xml:space="preserve"> for FCVic 202</w:t>
      </w:r>
      <w:r w:rsidR="007D3BB1">
        <w:rPr>
          <w:rFonts w:asciiTheme="minorHAnsi" w:hAnsiTheme="minorHAnsi"/>
          <w:sz w:val="21"/>
          <w:szCs w:val="21"/>
        </w:rPr>
        <w:t>2</w:t>
      </w:r>
      <w:r w:rsidRPr="00A30639">
        <w:rPr>
          <w:rFonts w:asciiTheme="minorHAnsi" w:hAnsiTheme="minorHAnsi"/>
          <w:sz w:val="21"/>
          <w:szCs w:val="21"/>
        </w:rPr>
        <w:t>, you agree to be bound by the terms and conditions including the cancellation policy and payment instructions. If FCVic is unable to proceed with the event following a</w:t>
      </w:r>
      <w:r w:rsidR="00744CC8">
        <w:rPr>
          <w:rFonts w:asciiTheme="minorHAnsi" w:hAnsiTheme="minorHAnsi"/>
          <w:sz w:val="21"/>
          <w:szCs w:val="21"/>
        </w:rPr>
        <w:t>n</w:t>
      </w:r>
      <w:r w:rsidRPr="00A30639">
        <w:rPr>
          <w:rFonts w:asciiTheme="minorHAnsi" w:hAnsiTheme="minorHAnsi"/>
          <w:sz w:val="21"/>
          <w:szCs w:val="21"/>
        </w:rPr>
        <w:t xml:space="preserve"> incidence of Force Majeure</w:t>
      </w:r>
      <w:r w:rsidR="0041082C">
        <w:rPr>
          <w:rFonts w:asciiTheme="minorHAnsi" w:hAnsiTheme="minorHAnsi"/>
          <w:sz w:val="21"/>
          <w:szCs w:val="21"/>
        </w:rPr>
        <w:t>, a Government mandated lockdown</w:t>
      </w:r>
      <w:r w:rsidRPr="00A30639">
        <w:rPr>
          <w:rFonts w:asciiTheme="minorHAnsi" w:hAnsiTheme="minorHAnsi"/>
          <w:sz w:val="21"/>
          <w:szCs w:val="21"/>
        </w:rPr>
        <w:t xml:space="preserve"> </w:t>
      </w:r>
      <w:r w:rsidR="0041082C">
        <w:rPr>
          <w:rFonts w:asciiTheme="minorHAnsi" w:hAnsiTheme="minorHAnsi"/>
          <w:sz w:val="21"/>
          <w:szCs w:val="21"/>
        </w:rPr>
        <w:t xml:space="preserve">or capacity restrictions, </w:t>
      </w:r>
      <w:r w:rsidRPr="00A30639">
        <w:rPr>
          <w:rFonts w:asciiTheme="minorHAnsi" w:hAnsiTheme="minorHAnsi"/>
          <w:sz w:val="21"/>
          <w:szCs w:val="21"/>
        </w:rPr>
        <w:t xml:space="preserve">the organisers will make every effort to reschedule the event and all registrations will be carried over to the new date.  If, however FCVic is unable to reschedule to an appropriate time, a </w:t>
      </w:r>
      <w:r w:rsidR="007D3BB1">
        <w:rPr>
          <w:rFonts w:asciiTheme="minorHAnsi" w:hAnsiTheme="minorHAnsi"/>
          <w:sz w:val="21"/>
          <w:szCs w:val="21"/>
        </w:rPr>
        <w:t xml:space="preserve">full </w:t>
      </w:r>
      <w:r w:rsidRPr="00A30639">
        <w:rPr>
          <w:rFonts w:asciiTheme="minorHAnsi" w:hAnsiTheme="minorHAnsi"/>
          <w:sz w:val="21"/>
          <w:szCs w:val="21"/>
        </w:rPr>
        <w:t>refund will be offered to delegates already paid.</w:t>
      </w:r>
    </w:p>
    <w:p w14:paraId="4FFE8013" w14:textId="6A4EC56E" w:rsidR="004A3F72" w:rsidRPr="00A30639" w:rsidRDefault="004A3F72" w:rsidP="004A3F72">
      <w:pPr>
        <w:shd w:val="clear" w:color="auto" w:fill="FFFFFF"/>
        <w:spacing w:before="240" w:after="150"/>
        <w:textAlignment w:val="baseline"/>
        <w:outlineLvl w:val="1"/>
        <w:rPr>
          <w:rFonts w:asciiTheme="minorHAnsi" w:hAnsiTheme="minorHAnsi" w:cstheme="minorHAnsi"/>
          <w:color w:val="003366"/>
          <w:sz w:val="32"/>
          <w:szCs w:val="32"/>
        </w:rPr>
      </w:pPr>
      <w:r w:rsidRPr="00A30639">
        <w:rPr>
          <w:rFonts w:asciiTheme="minorHAnsi" w:hAnsiTheme="minorHAnsi" w:cstheme="minorHAnsi"/>
          <w:color w:val="003366"/>
          <w:sz w:val="32"/>
          <w:szCs w:val="32"/>
        </w:rPr>
        <w:t>Cancellations</w:t>
      </w:r>
    </w:p>
    <w:p w14:paraId="718434E9" w14:textId="2CB10EBA" w:rsidR="004A3F72" w:rsidRPr="00A30639" w:rsidRDefault="004A3F72" w:rsidP="004A3F72">
      <w:pPr>
        <w:rPr>
          <w:rFonts w:asciiTheme="minorHAnsi" w:hAnsiTheme="minorHAnsi"/>
          <w:sz w:val="21"/>
          <w:szCs w:val="21"/>
        </w:rPr>
      </w:pPr>
      <w:r w:rsidRPr="00A30639">
        <w:rPr>
          <w:rFonts w:asciiTheme="minorHAnsi" w:hAnsiTheme="minorHAnsi"/>
          <w:sz w:val="21"/>
          <w:szCs w:val="21"/>
        </w:rPr>
        <w:t xml:space="preserve">FCVic understands that circumstances can change. At any point prior to the closing date of </w:t>
      </w:r>
      <w:r w:rsidR="00A6189D">
        <w:rPr>
          <w:rFonts w:asciiTheme="minorHAnsi" w:hAnsiTheme="minorHAnsi"/>
          <w:sz w:val="21"/>
          <w:szCs w:val="21"/>
        </w:rPr>
        <w:t>9 September</w:t>
      </w:r>
      <w:r w:rsidR="007D3BB1">
        <w:rPr>
          <w:rFonts w:asciiTheme="minorHAnsi" w:hAnsiTheme="minorHAnsi"/>
          <w:sz w:val="21"/>
          <w:szCs w:val="21"/>
        </w:rPr>
        <w:t xml:space="preserve"> 2022</w:t>
      </w:r>
      <w:r w:rsidRPr="00A30639">
        <w:rPr>
          <w:rFonts w:asciiTheme="minorHAnsi" w:hAnsiTheme="minorHAnsi"/>
          <w:sz w:val="21"/>
          <w:szCs w:val="21"/>
        </w:rPr>
        <w:t>, you are welcome to contact us in writing to nominate a substitute delegate at no extra cost. A refund less a $</w:t>
      </w:r>
      <w:r w:rsidR="0041082C">
        <w:rPr>
          <w:rFonts w:asciiTheme="minorHAnsi" w:hAnsiTheme="minorHAnsi"/>
          <w:sz w:val="21"/>
          <w:szCs w:val="21"/>
        </w:rPr>
        <w:t>1</w:t>
      </w:r>
      <w:r w:rsidRPr="00A30639">
        <w:rPr>
          <w:rFonts w:asciiTheme="minorHAnsi" w:hAnsiTheme="minorHAnsi"/>
          <w:sz w:val="21"/>
          <w:szCs w:val="21"/>
        </w:rPr>
        <w:t xml:space="preserve">0 service fee will be issued for cancellations received on or before 5.30pm </w:t>
      </w:r>
      <w:r w:rsidR="007D3BB1">
        <w:rPr>
          <w:rFonts w:asciiTheme="minorHAnsi" w:hAnsiTheme="minorHAnsi"/>
          <w:sz w:val="21"/>
          <w:szCs w:val="21"/>
        </w:rPr>
        <w:t xml:space="preserve">Friday </w:t>
      </w:r>
      <w:r w:rsidR="00A6189D">
        <w:rPr>
          <w:rFonts w:asciiTheme="minorHAnsi" w:hAnsiTheme="minorHAnsi"/>
          <w:sz w:val="21"/>
          <w:szCs w:val="21"/>
        </w:rPr>
        <w:t>9 September</w:t>
      </w:r>
      <w:r w:rsidRPr="00A30639">
        <w:rPr>
          <w:rFonts w:asciiTheme="minorHAnsi" w:hAnsiTheme="minorHAnsi"/>
          <w:sz w:val="21"/>
          <w:szCs w:val="21"/>
        </w:rPr>
        <w:t xml:space="preserve">.  No refunds will be issued for registration cancellations received after 5.30pm on </w:t>
      </w:r>
      <w:r w:rsidR="00A6189D">
        <w:rPr>
          <w:rFonts w:asciiTheme="minorHAnsi" w:hAnsiTheme="minorHAnsi"/>
          <w:sz w:val="21"/>
          <w:szCs w:val="21"/>
        </w:rPr>
        <w:t>9 September</w:t>
      </w:r>
      <w:r w:rsidRPr="00A30639">
        <w:rPr>
          <w:rFonts w:asciiTheme="minorHAnsi" w:hAnsiTheme="minorHAnsi"/>
          <w:sz w:val="21"/>
          <w:szCs w:val="21"/>
        </w:rPr>
        <w:t>.  Non-payment does not constitute cancellation.</w:t>
      </w:r>
    </w:p>
    <w:p w14:paraId="77EED0F1" w14:textId="1F8EB88F" w:rsidR="004A3F72" w:rsidRPr="00A30639" w:rsidRDefault="004A3F72" w:rsidP="004A3F72">
      <w:pPr>
        <w:rPr>
          <w:rFonts w:asciiTheme="minorHAnsi" w:hAnsiTheme="minorHAnsi"/>
          <w:sz w:val="21"/>
          <w:szCs w:val="21"/>
        </w:rPr>
      </w:pPr>
      <w:r w:rsidRPr="00A30639">
        <w:rPr>
          <w:rFonts w:asciiTheme="minorHAnsi" w:hAnsiTheme="minorHAnsi"/>
          <w:sz w:val="21"/>
          <w:szCs w:val="21"/>
        </w:rPr>
        <w:t xml:space="preserve">If you have registered and the event is </w:t>
      </w:r>
      <w:r>
        <w:rPr>
          <w:rFonts w:asciiTheme="minorHAnsi" w:hAnsiTheme="minorHAnsi"/>
          <w:sz w:val="21"/>
          <w:szCs w:val="21"/>
        </w:rPr>
        <w:t xml:space="preserve">postponed or </w:t>
      </w:r>
      <w:r w:rsidRPr="00A30639">
        <w:rPr>
          <w:rFonts w:asciiTheme="minorHAnsi" w:hAnsiTheme="minorHAnsi"/>
          <w:sz w:val="21"/>
          <w:szCs w:val="21"/>
        </w:rPr>
        <w:t>cancelled due to circumstances out of our control</w:t>
      </w:r>
      <w:r w:rsidR="0041082C">
        <w:rPr>
          <w:rFonts w:asciiTheme="minorHAnsi" w:hAnsiTheme="minorHAnsi"/>
          <w:sz w:val="21"/>
          <w:szCs w:val="21"/>
        </w:rPr>
        <w:t xml:space="preserve"> or you are no longer able to attend</w:t>
      </w:r>
      <w:r w:rsidRPr="00A30639">
        <w:rPr>
          <w:rFonts w:asciiTheme="minorHAnsi" w:hAnsiTheme="minorHAnsi"/>
          <w:sz w:val="21"/>
          <w:szCs w:val="21"/>
        </w:rPr>
        <w:t>, your registration will be refunded less a $</w:t>
      </w:r>
      <w:r w:rsidR="00A6189D">
        <w:rPr>
          <w:rFonts w:asciiTheme="minorHAnsi" w:hAnsiTheme="minorHAnsi"/>
          <w:sz w:val="21"/>
          <w:szCs w:val="21"/>
        </w:rPr>
        <w:t>1</w:t>
      </w:r>
      <w:r w:rsidRPr="00A30639">
        <w:rPr>
          <w:rFonts w:asciiTheme="minorHAnsi" w:hAnsiTheme="minorHAnsi"/>
          <w:sz w:val="21"/>
          <w:szCs w:val="21"/>
        </w:rPr>
        <w:t>0 administration fee</w:t>
      </w:r>
      <w:bookmarkStart w:id="0" w:name="_GoBack"/>
      <w:bookmarkEnd w:id="0"/>
      <w:r w:rsidRPr="00A30639">
        <w:rPr>
          <w:rFonts w:asciiTheme="minorHAnsi" w:hAnsiTheme="minorHAnsi"/>
          <w:sz w:val="21"/>
          <w:szCs w:val="21"/>
        </w:rPr>
        <w:t>.</w:t>
      </w:r>
    </w:p>
    <w:p w14:paraId="0A55E8BE" w14:textId="77777777" w:rsidR="004A3F72" w:rsidRDefault="004A3F72" w:rsidP="004A3F72">
      <w:pPr>
        <w:rPr>
          <w:rFonts w:asciiTheme="minorHAnsi" w:hAnsiTheme="minorHAnsi"/>
          <w:b/>
          <w:bCs/>
          <w:sz w:val="21"/>
          <w:szCs w:val="21"/>
        </w:rPr>
      </w:pPr>
    </w:p>
    <w:p w14:paraId="1FD2A8F6" w14:textId="1CCE6ECF" w:rsidR="004A3F72" w:rsidRPr="00A30639" w:rsidRDefault="004A3F72" w:rsidP="004A3F72">
      <w:pPr>
        <w:rPr>
          <w:rFonts w:asciiTheme="minorHAnsi" w:hAnsiTheme="minorHAnsi"/>
          <w:b/>
          <w:bCs/>
          <w:sz w:val="21"/>
          <w:szCs w:val="21"/>
        </w:rPr>
      </w:pPr>
      <w:r w:rsidRPr="004A3F72">
        <w:rPr>
          <w:rFonts w:asciiTheme="minorHAnsi" w:hAnsiTheme="minorHAnsi"/>
          <w:b/>
          <w:bCs/>
          <w:sz w:val="21"/>
          <w:szCs w:val="21"/>
        </w:rPr>
        <w:t>Force Majeure</w:t>
      </w:r>
    </w:p>
    <w:p w14:paraId="6FA89F22" w14:textId="77777777" w:rsidR="004A3F72" w:rsidRPr="00A30639" w:rsidRDefault="004A3F72" w:rsidP="004A3F72">
      <w:pPr>
        <w:rPr>
          <w:rFonts w:asciiTheme="minorHAnsi" w:hAnsiTheme="minorHAnsi"/>
          <w:sz w:val="21"/>
          <w:szCs w:val="21"/>
        </w:rPr>
      </w:pPr>
      <w:r w:rsidRPr="00A30639">
        <w:rPr>
          <w:rFonts w:asciiTheme="minorHAnsi" w:hAnsiTheme="minorHAnsi"/>
          <w:sz w:val="21"/>
          <w:szCs w:val="21"/>
        </w:rPr>
        <w:t>FCVic shall not be liable for any loss caused by the cancellation of the conference where such cancellation is due to Force Majeure.  The organisers will use all reasonable efforts to conduct the conference despite the intervention or occurrence of any such cause. Force Majeure events include: fire, flood, earthquake, extreme adverse weather conditions, failure of electric power, gas, water or other utility service, collapse of building structures, widespread disease or other public health emergency (including pandemic or epidemic), strike or other industrial action, acts of terrorism, declaration of war and government orders including a declaration of a State of Emergency.</w:t>
      </w:r>
    </w:p>
    <w:p w14:paraId="6F7120E3" w14:textId="420F0477" w:rsidR="00A30639" w:rsidRPr="00A30639" w:rsidRDefault="004A3F72" w:rsidP="004A3F72">
      <w:pPr>
        <w:rPr>
          <w:rFonts w:asciiTheme="minorHAnsi" w:hAnsiTheme="minorHAnsi"/>
          <w:sz w:val="21"/>
          <w:szCs w:val="21"/>
        </w:rPr>
      </w:pPr>
      <w:r w:rsidRPr="004A3F72">
        <w:rPr>
          <w:rFonts w:asciiTheme="minorHAnsi" w:hAnsiTheme="minorHAnsi"/>
          <w:sz w:val="21"/>
          <w:szCs w:val="21"/>
        </w:rPr>
        <w:br/>
      </w:r>
      <w:r w:rsidR="00A30639" w:rsidRPr="004A3F72">
        <w:rPr>
          <w:rFonts w:asciiTheme="minorHAnsi" w:hAnsiTheme="minorHAnsi" w:cstheme="minorHAnsi"/>
          <w:color w:val="003366"/>
          <w:sz w:val="32"/>
          <w:szCs w:val="32"/>
        </w:rPr>
        <w:t>Payment Details</w:t>
      </w:r>
    </w:p>
    <w:p w14:paraId="62079FCC" w14:textId="77777777" w:rsidR="00A30639" w:rsidRPr="00A30639" w:rsidRDefault="00A30639" w:rsidP="00A30639">
      <w:pPr>
        <w:rPr>
          <w:rFonts w:asciiTheme="minorHAnsi" w:hAnsiTheme="minorHAnsi"/>
          <w:sz w:val="21"/>
          <w:szCs w:val="21"/>
        </w:rPr>
      </w:pPr>
      <w:r w:rsidRPr="00A30639">
        <w:rPr>
          <w:rFonts w:asciiTheme="minorHAnsi" w:hAnsiTheme="minorHAnsi"/>
          <w:sz w:val="21"/>
          <w:szCs w:val="21"/>
        </w:rPr>
        <w:t>Once your registration is complete, you will have the option to either pay by credit card or pay on invoice.</w:t>
      </w:r>
    </w:p>
    <w:p w14:paraId="598A2E59" w14:textId="77777777" w:rsidR="00A30639" w:rsidRPr="00A30639" w:rsidRDefault="00A30639" w:rsidP="00A30639">
      <w:pPr>
        <w:rPr>
          <w:rFonts w:asciiTheme="minorHAnsi" w:hAnsiTheme="minorHAnsi"/>
          <w:sz w:val="21"/>
          <w:szCs w:val="21"/>
        </w:rPr>
      </w:pPr>
      <w:r w:rsidRPr="00A30639">
        <w:rPr>
          <w:rFonts w:asciiTheme="minorHAnsi" w:hAnsiTheme="minorHAnsi"/>
          <w:b/>
          <w:bCs/>
          <w:sz w:val="21"/>
          <w:szCs w:val="21"/>
        </w:rPr>
        <w:t>1.  Pay by credit card</w:t>
      </w:r>
    </w:p>
    <w:p w14:paraId="2520F2FC" w14:textId="77777777" w:rsidR="00A30639" w:rsidRPr="00A30639" w:rsidRDefault="00A30639" w:rsidP="00A30639">
      <w:pPr>
        <w:rPr>
          <w:rFonts w:asciiTheme="minorHAnsi" w:hAnsiTheme="minorHAnsi"/>
          <w:sz w:val="21"/>
          <w:szCs w:val="21"/>
        </w:rPr>
      </w:pPr>
      <w:r w:rsidRPr="00A30639">
        <w:rPr>
          <w:rFonts w:asciiTheme="minorHAnsi" w:hAnsiTheme="minorHAnsi"/>
          <w:sz w:val="21"/>
          <w:szCs w:val="21"/>
        </w:rPr>
        <w:t>Select the option Pay by credit Card</w:t>
      </w:r>
    </w:p>
    <w:p w14:paraId="7C16818A" w14:textId="19676D3D" w:rsidR="00A30639" w:rsidRPr="00A30639" w:rsidRDefault="00A30639" w:rsidP="00A30639">
      <w:pPr>
        <w:rPr>
          <w:rFonts w:asciiTheme="minorHAnsi" w:hAnsiTheme="minorHAnsi"/>
          <w:sz w:val="21"/>
          <w:szCs w:val="21"/>
        </w:rPr>
      </w:pPr>
      <w:r w:rsidRPr="00A30639">
        <w:rPr>
          <w:rFonts w:asciiTheme="minorHAnsi" w:hAnsiTheme="minorHAnsi"/>
          <w:sz w:val="21"/>
          <w:szCs w:val="21"/>
        </w:rPr>
        <w:t>This option allows instant payment and will incur a small merchant fee of 1.</w:t>
      </w:r>
      <w:r w:rsidR="00A6189D">
        <w:rPr>
          <w:rFonts w:asciiTheme="minorHAnsi" w:hAnsiTheme="minorHAnsi"/>
          <w:sz w:val="21"/>
          <w:szCs w:val="21"/>
        </w:rPr>
        <w:t>8</w:t>
      </w:r>
      <w:r w:rsidRPr="00A30639">
        <w:rPr>
          <w:rFonts w:asciiTheme="minorHAnsi" w:hAnsiTheme="minorHAnsi"/>
          <w:sz w:val="21"/>
          <w:szCs w:val="21"/>
        </w:rPr>
        <w:t>%.</w:t>
      </w:r>
    </w:p>
    <w:p w14:paraId="06747CBA" w14:textId="77777777" w:rsidR="00A30639" w:rsidRPr="00A30639" w:rsidRDefault="00A30639" w:rsidP="00A30639">
      <w:pPr>
        <w:rPr>
          <w:rFonts w:asciiTheme="minorHAnsi" w:hAnsiTheme="minorHAnsi"/>
          <w:sz w:val="21"/>
          <w:szCs w:val="21"/>
        </w:rPr>
      </w:pPr>
      <w:r w:rsidRPr="00A30639">
        <w:rPr>
          <w:rFonts w:asciiTheme="minorHAnsi" w:hAnsiTheme="minorHAnsi"/>
          <w:sz w:val="21"/>
          <w:szCs w:val="21"/>
        </w:rPr>
        <w:t>Complete the fields and make payment.  </w:t>
      </w:r>
    </w:p>
    <w:p w14:paraId="3DE1AD22" w14:textId="77777777" w:rsidR="00A30639" w:rsidRPr="00A30639" w:rsidRDefault="00A30639" w:rsidP="00A30639">
      <w:pPr>
        <w:rPr>
          <w:rFonts w:asciiTheme="minorHAnsi" w:hAnsiTheme="minorHAnsi"/>
          <w:sz w:val="21"/>
          <w:szCs w:val="21"/>
        </w:rPr>
      </w:pPr>
      <w:r w:rsidRPr="00A30639">
        <w:rPr>
          <w:rFonts w:asciiTheme="minorHAnsi" w:hAnsiTheme="minorHAnsi"/>
          <w:sz w:val="21"/>
          <w:szCs w:val="21"/>
        </w:rPr>
        <w:t>Upon completion a confirmation email will be sent directly to your nominated email address with links to your registration and invoice.</w:t>
      </w:r>
    </w:p>
    <w:p w14:paraId="15BBC8B9" w14:textId="77777777" w:rsidR="00A30639" w:rsidRPr="00A30639" w:rsidRDefault="00A30639" w:rsidP="00A30639">
      <w:pPr>
        <w:rPr>
          <w:rFonts w:asciiTheme="minorHAnsi" w:hAnsiTheme="minorHAnsi"/>
          <w:sz w:val="21"/>
          <w:szCs w:val="21"/>
        </w:rPr>
      </w:pPr>
      <w:r w:rsidRPr="00A30639">
        <w:rPr>
          <w:rFonts w:asciiTheme="minorHAnsi" w:hAnsiTheme="minorHAnsi"/>
          <w:b/>
          <w:bCs/>
          <w:sz w:val="21"/>
          <w:szCs w:val="21"/>
        </w:rPr>
        <w:t>2.  Invoice</w:t>
      </w:r>
    </w:p>
    <w:p w14:paraId="60100CBD" w14:textId="77777777" w:rsidR="00A30639" w:rsidRPr="00A30639" w:rsidRDefault="00A30639" w:rsidP="00A30639">
      <w:pPr>
        <w:rPr>
          <w:rFonts w:asciiTheme="minorHAnsi" w:hAnsiTheme="minorHAnsi"/>
          <w:sz w:val="21"/>
          <w:szCs w:val="21"/>
        </w:rPr>
      </w:pPr>
      <w:r w:rsidRPr="00A30639">
        <w:rPr>
          <w:rFonts w:asciiTheme="minorHAnsi" w:hAnsiTheme="minorHAnsi"/>
          <w:sz w:val="21"/>
          <w:szCs w:val="21"/>
        </w:rPr>
        <w:t>Select option Invoice and complete registration.</w:t>
      </w:r>
    </w:p>
    <w:p w14:paraId="62C59CF4" w14:textId="77777777" w:rsidR="00A30639" w:rsidRPr="00A30639" w:rsidRDefault="00A30639" w:rsidP="00A30639">
      <w:pPr>
        <w:rPr>
          <w:rFonts w:asciiTheme="minorHAnsi" w:hAnsiTheme="minorHAnsi"/>
          <w:sz w:val="21"/>
          <w:szCs w:val="21"/>
        </w:rPr>
      </w:pPr>
      <w:r w:rsidRPr="00A30639">
        <w:rPr>
          <w:rFonts w:asciiTheme="minorHAnsi" w:hAnsiTheme="minorHAnsi"/>
          <w:sz w:val="21"/>
          <w:szCs w:val="21"/>
        </w:rPr>
        <w:t>A confirmation email will be sent directly to your nominated email address with a link to the invoice.</w:t>
      </w:r>
    </w:p>
    <w:p w14:paraId="522324DD" w14:textId="56AFF29D" w:rsidR="00A30639" w:rsidRPr="00A30639" w:rsidRDefault="00A30639" w:rsidP="00A30639">
      <w:pPr>
        <w:rPr>
          <w:rFonts w:asciiTheme="minorHAnsi" w:hAnsiTheme="minorHAnsi"/>
          <w:sz w:val="21"/>
          <w:szCs w:val="21"/>
        </w:rPr>
      </w:pPr>
      <w:r w:rsidRPr="00A30639">
        <w:rPr>
          <w:rFonts w:asciiTheme="minorHAnsi" w:hAnsiTheme="minorHAnsi"/>
          <w:sz w:val="21"/>
          <w:szCs w:val="21"/>
        </w:rPr>
        <w:t>Pl</w:t>
      </w:r>
      <w:r w:rsidR="004A3F72">
        <w:rPr>
          <w:rFonts w:asciiTheme="minorHAnsi" w:hAnsiTheme="minorHAnsi"/>
          <w:sz w:val="21"/>
          <w:szCs w:val="21"/>
        </w:rPr>
        <w:t>ease</w:t>
      </w:r>
      <w:r w:rsidRPr="00A30639">
        <w:rPr>
          <w:rFonts w:asciiTheme="minorHAnsi" w:hAnsiTheme="minorHAnsi"/>
          <w:sz w:val="21"/>
          <w:szCs w:val="21"/>
        </w:rPr>
        <w:t xml:space="preserve"> download the invoice and forward to relevant party for payment.  Bank account details are on the invoice.</w:t>
      </w:r>
    </w:p>
    <w:p w14:paraId="294A2587" w14:textId="77777777" w:rsidR="00A30639" w:rsidRPr="00A30639" w:rsidRDefault="00A30639" w:rsidP="00A30639">
      <w:pPr>
        <w:rPr>
          <w:rFonts w:asciiTheme="minorHAnsi" w:hAnsiTheme="minorHAnsi"/>
          <w:sz w:val="21"/>
          <w:szCs w:val="21"/>
        </w:rPr>
      </w:pPr>
      <w:r w:rsidRPr="004A3F72">
        <w:rPr>
          <w:rFonts w:asciiTheme="minorHAnsi" w:hAnsiTheme="minorHAnsi"/>
          <w:b/>
          <w:bCs/>
          <w:sz w:val="21"/>
          <w:szCs w:val="21"/>
        </w:rPr>
        <w:t>PAYMENT MUST BE RECEIVED PRIOR TO ATTENDANCE</w:t>
      </w:r>
    </w:p>
    <w:p w14:paraId="1C8E6D75" w14:textId="77777777" w:rsidR="00A30639" w:rsidRPr="00A30639" w:rsidRDefault="00A30639" w:rsidP="00A30639">
      <w:pPr>
        <w:rPr>
          <w:rFonts w:asciiTheme="minorHAnsi" w:hAnsiTheme="minorHAnsi"/>
          <w:sz w:val="21"/>
          <w:szCs w:val="21"/>
        </w:rPr>
      </w:pPr>
    </w:p>
    <w:p w14:paraId="7DE144FB" w14:textId="77777777" w:rsidR="004A3F72" w:rsidRDefault="004A3F72" w:rsidP="00A30639">
      <w:pPr>
        <w:rPr>
          <w:rFonts w:ascii="Arial" w:hAnsi="Arial" w:cs="Arial"/>
          <w:color w:val="000000"/>
          <w:sz w:val="27"/>
          <w:szCs w:val="27"/>
          <w:bdr w:val="none" w:sz="0" w:space="0" w:color="auto" w:frame="1"/>
        </w:rPr>
      </w:pPr>
    </w:p>
    <w:p w14:paraId="5EC58CD2" w14:textId="77777777" w:rsidR="004A3F72" w:rsidRDefault="004A3F72" w:rsidP="00A30639">
      <w:pPr>
        <w:rPr>
          <w:rFonts w:ascii="Arial" w:hAnsi="Arial" w:cs="Arial"/>
          <w:color w:val="000000"/>
          <w:sz w:val="27"/>
          <w:szCs w:val="27"/>
          <w:bdr w:val="none" w:sz="0" w:space="0" w:color="auto" w:frame="1"/>
        </w:rPr>
      </w:pPr>
    </w:p>
    <w:p w14:paraId="443E949E" w14:textId="77777777" w:rsidR="004A3F72" w:rsidRDefault="004A3F72" w:rsidP="00A30639">
      <w:pPr>
        <w:rPr>
          <w:rFonts w:ascii="Arial" w:hAnsi="Arial" w:cs="Arial"/>
          <w:color w:val="000000"/>
          <w:sz w:val="27"/>
          <w:szCs w:val="27"/>
          <w:bdr w:val="none" w:sz="0" w:space="0" w:color="auto" w:frame="1"/>
        </w:rPr>
      </w:pPr>
    </w:p>
    <w:p w14:paraId="16A32228" w14:textId="77777777" w:rsidR="004A3F72" w:rsidRDefault="004A3F72" w:rsidP="00A30639">
      <w:pPr>
        <w:rPr>
          <w:rFonts w:ascii="Arial" w:hAnsi="Arial" w:cs="Arial"/>
          <w:color w:val="000000"/>
          <w:sz w:val="27"/>
          <w:szCs w:val="27"/>
          <w:bdr w:val="none" w:sz="0" w:space="0" w:color="auto" w:frame="1"/>
        </w:rPr>
      </w:pPr>
    </w:p>
    <w:p w14:paraId="4BC116E8" w14:textId="77777777" w:rsidR="004A3F72" w:rsidRDefault="004A3F72" w:rsidP="00A30639">
      <w:pPr>
        <w:rPr>
          <w:rFonts w:ascii="Arial" w:hAnsi="Arial" w:cs="Arial"/>
          <w:color w:val="000000"/>
          <w:sz w:val="27"/>
          <w:szCs w:val="27"/>
          <w:bdr w:val="none" w:sz="0" w:space="0" w:color="auto" w:frame="1"/>
        </w:rPr>
      </w:pPr>
    </w:p>
    <w:p w14:paraId="7F2B7D1C" w14:textId="77777777" w:rsidR="004A3F72" w:rsidRDefault="004A3F72" w:rsidP="00A30639">
      <w:pPr>
        <w:rPr>
          <w:rFonts w:ascii="Arial" w:hAnsi="Arial" w:cs="Arial"/>
          <w:color w:val="000000"/>
          <w:sz w:val="27"/>
          <w:szCs w:val="27"/>
          <w:bdr w:val="none" w:sz="0" w:space="0" w:color="auto" w:frame="1"/>
        </w:rPr>
      </w:pPr>
    </w:p>
    <w:p w14:paraId="3617997B" w14:textId="77777777" w:rsidR="004A3F72" w:rsidRDefault="004A3F72" w:rsidP="00A30639">
      <w:pPr>
        <w:rPr>
          <w:rFonts w:ascii="Arial" w:hAnsi="Arial" w:cs="Arial"/>
          <w:color w:val="000000"/>
          <w:sz w:val="27"/>
          <w:szCs w:val="27"/>
          <w:bdr w:val="none" w:sz="0" w:space="0" w:color="auto" w:frame="1"/>
        </w:rPr>
      </w:pPr>
    </w:p>
    <w:p w14:paraId="24E3D847" w14:textId="77777777" w:rsidR="004A3F72" w:rsidRDefault="004A3F72" w:rsidP="00A30639">
      <w:pPr>
        <w:rPr>
          <w:rFonts w:ascii="Arial" w:hAnsi="Arial" w:cs="Arial"/>
          <w:color w:val="000000"/>
          <w:sz w:val="27"/>
          <w:szCs w:val="27"/>
          <w:bdr w:val="none" w:sz="0" w:space="0" w:color="auto" w:frame="1"/>
        </w:rPr>
      </w:pPr>
    </w:p>
    <w:sectPr w:rsidR="004A3F72" w:rsidSect="009553C8">
      <w:pgSz w:w="11900" w:h="16840"/>
      <w:pgMar w:top="978" w:right="821" w:bottom="1440"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26428"/>
    <w:multiLevelType w:val="multilevel"/>
    <w:tmpl w:val="2A4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8E"/>
    <w:rsid w:val="000415BD"/>
    <w:rsid w:val="000F58F9"/>
    <w:rsid w:val="00307B5F"/>
    <w:rsid w:val="0041082C"/>
    <w:rsid w:val="004A3F72"/>
    <w:rsid w:val="004D036A"/>
    <w:rsid w:val="005017FF"/>
    <w:rsid w:val="00533C7C"/>
    <w:rsid w:val="005C7156"/>
    <w:rsid w:val="00744CC8"/>
    <w:rsid w:val="007A2078"/>
    <w:rsid w:val="007D3BB1"/>
    <w:rsid w:val="00857A95"/>
    <w:rsid w:val="00A30639"/>
    <w:rsid w:val="00A6189D"/>
    <w:rsid w:val="00B1375C"/>
    <w:rsid w:val="00B9298E"/>
    <w:rsid w:val="00BA055D"/>
    <w:rsid w:val="00C74E3B"/>
    <w:rsid w:val="00E776D6"/>
    <w:rsid w:val="00F771AB"/>
    <w:rsid w:val="00F873C3"/>
    <w:rsid w:val="00FC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CC0E"/>
  <w15:chartTrackingRefBased/>
  <w15:docId w15:val="{ED964964-26CF-B34D-95E2-DACBCD1A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9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98E"/>
    <w:rPr>
      <w:color w:val="0000FF"/>
      <w:u w:val="single"/>
    </w:rPr>
  </w:style>
  <w:style w:type="character" w:styleId="Strong">
    <w:name w:val="Strong"/>
    <w:basedOn w:val="DefaultParagraphFont"/>
    <w:uiPriority w:val="22"/>
    <w:qFormat/>
    <w:rsid w:val="00B9298E"/>
    <w:rPr>
      <w:b/>
      <w:bCs/>
    </w:rPr>
  </w:style>
  <w:style w:type="character" w:styleId="UnresolvedMention">
    <w:name w:val="Unresolved Mention"/>
    <w:basedOn w:val="DefaultParagraphFont"/>
    <w:uiPriority w:val="99"/>
    <w:semiHidden/>
    <w:unhideWhenUsed/>
    <w:rsid w:val="00F873C3"/>
    <w:rPr>
      <w:color w:val="605E5C"/>
      <w:shd w:val="clear" w:color="auto" w:fill="E1DFDD"/>
    </w:rPr>
  </w:style>
  <w:style w:type="paragraph" w:customStyle="1" w:styleId="font8">
    <w:name w:val="font_8"/>
    <w:basedOn w:val="Normal"/>
    <w:rsid w:val="00E776D6"/>
    <w:pPr>
      <w:spacing w:before="100" w:beforeAutospacing="1" w:after="100" w:afterAutospacing="1"/>
    </w:pPr>
  </w:style>
  <w:style w:type="character" w:customStyle="1" w:styleId="wixguard">
    <w:name w:val="wixguard"/>
    <w:basedOn w:val="DefaultParagraphFont"/>
    <w:rsid w:val="00E7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0977">
      <w:bodyDiv w:val="1"/>
      <w:marLeft w:val="0"/>
      <w:marRight w:val="0"/>
      <w:marTop w:val="0"/>
      <w:marBottom w:val="0"/>
      <w:divBdr>
        <w:top w:val="none" w:sz="0" w:space="0" w:color="auto"/>
        <w:left w:val="none" w:sz="0" w:space="0" w:color="auto"/>
        <w:bottom w:val="none" w:sz="0" w:space="0" w:color="auto"/>
        <w:right w:val="none" w:sz="0" w:space="0" w:color="auto"/>
      </w:divBdr>
    </w:div>
    <w:div w:id="431322704">
      <w:bodyDiv w:val="1"/>
      <w:marLeft w:val="0"/>
      <w:marRight w:val="0"/>
      <w:marTop w:val="0"/>
      <w:marBottom w:val="0"/>
      <w:divBdr>
        <w:top w:val="none" w:sz="0" w:space="0" w:color="auto"/>
        <w:left w:val="none" w:sz="0" w:space="0" w:color="auto"/>
        <w:bottom w:val="none" w:sz="0" w:space="0" w:color="auto"/>
        <w:right w:val="none" w:sz="0" w:space="0" w:color="auto"/>
      </w:divBdr>
      <w:divsChild>
        <w:div w:id="1836530556">
          <w:marLeft w:val="0"/>
          <w:marRight w:val="0"/>
          <w:marTop w:val="0"/>
          <w:marBottom w:val="0"/>
          <w:divBdr>
            <w:top w:val="none" w:sz="0" w:space="0" w:color="auto"/>
            <w:left w:val="none" w:sz="0" w:space="0" w:color="auto"/>
            <w:bottom w:val="none" w:sz="0" w:space="0" w:color="auto"/>
            <w:right w:val="none" w:sz="0" w:space="0" w:color="auto"/>
          </w:divBdr>
        </w:div>
        <w:div w:id="484781843">
          <w:marLeft w:val="0"/>
          <w:marRight w:val="0"/>
          <w:marTop w:val="0"/>
          <w:marBottom w:val="0"/>
          <w:divBdr>
            <w:top w:val="none" w:sz="0" w:space="0" w:color="auto"/>
            <w:left w:val="none" w:sz="0" w:space="0" w:color="auto"/>
            <w:bottom w:val="none" w:sz="0" w:space="0" w:color="auto"/>
            <w:right w:val="none" w:sz="0" w:space="0" w:color="auto"/>
          </w:divBdr>
        </w:div>
        <w:div w:id="1972587717">
          <w:marLeft w:val="0"/>
          <w:marRight w:val="0"/>
          <w:marTop w:val="0"/>
          <w:marBottom w:val="0"/>
          <w:divBdr>
            <w:top w:val="none" w:sz="0" w:space="0" w:color="auto"/>
            <w:left w:val="none" w:sz="0" w:space="0" w:color="auto"/>
            <w:bottom w:val="none" w:sz="0" w:space="0" w:color="auto"/>
            <w:right w:val="none" w:sz="0" w:space="0" w:color="auto"/>
          </w:divBdr>
        </w:div>
        <w:div w:id="989403320">
          <w:marLeft w:val="0"/>
          <w:marRight w:val="0"/>
          <w:marTop w:val="0"/>
          <w:marBottom w:val="0"/>
          <w:divBdr>
            <w:top w:val="none" w:sz="0" w:space="0" w:color="auto"/>
            <w:left w:val="none" w:sz="0" w:space="0" w:color="auto"/>
            <w:bottom w:val="none" w:sz="0" w:space="0" w:color="auto"/>
            <w:right w:val="none" w:sz="0" w:space="0" w:color="auto"/>
          </w:divBdr>
        </w:div>
        <w:div w:id="1730491379">
          <w:marLeft w:val="0"/>
          <w:marRight w:val="0"/>
          <w:marTop w:val="0"/>
          <w:marBottom w:val="0"/>
          <w:divBdr>
            <w:top w:val="none" w:sz="0" w:space="0" w:color="auto"/>
            <w:left w:val="none" w:sz="0" w:space="0" w:color="auto"/>
            <w:bottom w:val="none" w:sz="0" w:space="0" w:color="auto"/>
            <w:right w:val="none" w:sz="0" w:space="0" w:color="auto"/>
          </w:divBdr>
        </w:div>
        <w:div w:id="2028679585">
          <w:marLeft w:val="0"/>
          <w:marRight w:val="0"/>
          <w:marTop w:val="0"/>
          <w:marBottom w:val="0"/>
          <w:divBdr>
            <w:top w:val="none" w:sz="0" w:space="0" w:color="auto"/>
            <w:left w:val="none" w:sz="0" w:space="0" w:color="auto"/>
            <w:bottom w:val="none" w:sz="0" w:space="0" w:color="auto"/>
            <w:right w:val="none" w:sz="0" w:space="0" w:color="auto"/>
          </w:divBdr>
        </w:div>
        <w:div w:id="387730251">
          <w:marLeft w:val="0"/>
          <w:marRight w:val="0"/>
          <w:marTop w:val="0"/>
          <w:marBottom w:val="0"/>
          <w:divBdr>
            <w:top w:val="none" w:sz="0" w:space="0" w:color="auto"/>
            <w:left w:val="none" w:sz="0" w:space="0" w:color="auto"/>
            <w:bottom w:val="none" w:sz="0" w:space="0" w:color="auto"/>
            <w:right w:val="none" w:sz="0" w:space="0" w:color="auto"/>
          </w:divBdr>
        </w:div>
        <w:div w:id="437457199">
          <w:marLeft w:val="0"/>
          <w:marRight w:val="0"/>
          <w:marTop w:val="0"/>
          <w:marBottom w:val="0"/>
          <w:divBdr>
            <w:top w:val="none" w:sz="0" w:space="0" w:color="auto"/>
            <w:left w:val="none" w:sz="0" w:space="0" w:color="auto"/>
            <w:bottom w:val="none" w:sz="0" w:space="0" w:color="auto"/>
            <w:right w:val="none" w:sz="0" w:space="0" w:color="auto"/>
          </w:divBdr>
        </w:div>
        <w:div w:id="902446325">
          <w:marLeft w:val="0"/>
          <w:marRight w:val="0"/>
          <w:marTop w:val="0"/>
          <w:marBottom w:val="0"/>
          <w:divBdr>
            <w:top w:val="none" w:sz="0" w:space="0" w:color="auto"/>
            <w:left w:val="none" w:sz="0" w:space="0" w:color="auto"/>
            <w:bottom w:val="none" w:sz="0" w:space="0" w:color="auto"/>
            <w:right w:val="none" w:sz="0" w:space="0" w:color="auto"/>
          </w:divBdr>
        </w:div>
        <w:div w:id="568157312">
          <w:marLeft w:val="0"/>
          <w:marRight w:val="0"/>
          <w:marTop w:val="0"/>
          <w:marBottom w:val="0"/>
          <w:divBdr>
            <w:top w:val="none" w:sz="0" w:space="0" w:color="auto"/>
            <w:left w:val="none" w:sz="0" w:space="0" w:color="auto"/>
            <w:bottom w:val="none" w:sz="0" w:space="0" w:color="auto"/>
            <w:right w:val="none" w:sz="0" w:space="0" w:color="auto"/>
          </w:divBdr>
        </w:div>
        <w:div w:id="457455769">
          <w:marLeft w:val="0"/>
          <w:marRight w:val="0"/>
          <w:marTop w:val="0"/>
          <w:marBottom w:val="0"/>
          <w:divBdr>
            <w:top w:val="none" w:sz="0" w:space="0" w:color="auto"/>
            <w:left w:val="none" w:sz="0" w:space="0" w:color="auto"/>
            <w:bottom w:val="none" w:sz="0" w:space="0" w:color="auto"/>
            <w:right w:val="none" w:sz="0" w:space="0" w:color="auto"/>
          </w:divBdr>
        </w:div>
        <w:div w:id="1606620943">
          <w:marLeft w:val="0"/>
          <w:marRight w:val="0"/>
          <w:marTop w:val="0"/>
          <w:marBottom w:val="0"/>
          <w:divBdr>
            <w:top w:val="none" w:sz="0" w:space="0" w:color="auto"/>
            <w:left w:val="none" w:sz="0" w:space="0" w:color="auto"/>
            <w:bottom w:val="none" w:sz="0" w:space="0" w:color="auto"/>
            <w:right w:val="none" w:sz="0" w:space="0" w:color="auto"/>
          </w:divBdr>
        </w:div>
        <w:div w:id="493960968">
          <w:marLeft w:val="0"/>
          <w:marRight w:val="0"/>
          <w:marTop w:val="0"/>
          <w:marBottom w:val="0"/>
          <w:divBdr>
            <w:top w:val="none" w:sz="0" w:space="0" w:color="auto"/>
            <w:left w:val="none" w:sz="0" w:space="0" w:color="auto"/>
            <w:bottom w:val="none" w:sz="0" w:space="0" w:color="auto"/>
            <w:right w:val="none" w:sz="0" w:space="0" w:color="auto"/>
          </w:divBdr>
        </w:div>
        <w:div w:id="526336096">
          <w:marLeft w:val="0"/>
          <w:marRight w:val="0"/>
          <w:marTop w:val="0"/>
          <w:marBottom w:val="0"/>
          <w:divBdr>
            <w:top w:val="none" w:sz="0" w:space="0" w:color="auto"/>
            <w:left w:val="none" w:sz="0" w:space="0" w:color="auto"/>
            <w:bottom w:val="none" w:sz="0" w:space="0" w:color="auto"/>
            <w:right w:val="none" w:sz="0" w:space="0" w:color="auto"/>
          </w:divBdr>
        </w:div>
        <w:div w:id="776751616">
          <w:marLeft w:val="0"/>
          <w:marRight w:val="0"/>
          <w:marTop w:val="0"/>
          <w:marBottom w:val="0"/>
          <w:divBdr>
            <w:top w:val="none" w:sz="0" w:space="0" w:color="auto"/>
            <w:left w:val="none" w:sz="0" w:space="0" w:color="auto"/>
            <w:bottom w:val="none" w:sz="0" w:space="0" w:color="auto"/>
            <w:right w:val="none" w:sz="0" w:space="0" w:color="auto"/>
          </w:divBdr>
        </w:div>
        <w:div w:id="182208592">
          <w:marLeft w:val="0"/>
          <w:marRight w:val="0"/>
          <w:marTop w:val="0"/>
          <w:marBottom w:val="0"/>
          <w:divBdr>
            <w:top w:val="none" w:sz="0" w:space="0" w:color="auto"/>
            <w:left w:val="none" w:sz="0" w:space="0" w:color="auto"/>
            <w:bottom w:val="none" w:sz="0" w:space="0" w:color="auto"/>
            <w:right w:val="none" w:sz="0" w:space="0" w:color="auto"/>
          </w:divBdr>
        </w:div>
        <w:div w:id="1139498919">
          <w:marLeft w:val="0"/>
          <w:marRight w:val="0"/>
          <w:marTop w:val="0"/>
          <w:marBottom w:val="0"/>
          <w:divBdr>
            <w:top w:val="none" w:sz="0" w:space="0" w:color="auto"/>
            <w:left w:val="none" w:sz="0" w:space="0" w:color="auto"/>
            <w:bottom w:val="none" w:sz="0" w:space="0" w:color="auto"/>
            <w:right w:val="none" w:sz="0" w:space="0" w:color="auto"/>
          </w:divBdr>
        </w:div>
        <w:div w:id="972249247">
          <w:marLeft w:val="0"/>
          <w:marRight w:val="0"/>
          <w:marTop w:val="0"/>
          <w:marBottom w:val="0"/>
          <w:divBdr>
            <w:top w:val="none" w:sz="0" w:space="0" w:color="auto"/>
            <w:left w:val="none" w:sz="0" w:space="0" w:color="auto"/>
            <w:bottom w:val="none" w:sz="0" w:space="0" w:color="auto"/>
            <w:right w:val="none" w:sz="0" w:space="0" w:color="auto"/>
          </w:divBdr>
        </w:div>
        <w:div w:id="1541741877">
          <w:marLeft w:val="0"/>
          <w:marRight w:val="0"/>
          <w:marTop w:val="0"/>
          <w:marBottom w:val="0"/>
          <w:divBdr>
            <w:top w:val="none" w:sz="0" w:space="0" w:color="auto"/>
            <w:left w:val="none" w:sz="0" w:space="0" w:color="auto"/>
            <w:bottom w:val="none" w:sz="0" w:space="0" w:color="auto"/>
            <w:right w:val="none" w:sz="0" w:space="0" w:color="auto"/>
          </w:divBdr>
        </w:div>
        <w:div w:id="2016876558">
          <w:marLeft w:val="0"/>
          <w:marRight w:val="0"/>
          <w:marTop w:val="0"/>
          <w:marBottom w:val="0"/>
          <w:divBdr>
            <w:top w:val="none" w:sz="0" w:space="0" w:color="auto"/>
            <w:left w:val="none" w:sz="0" w:space="0" w:color="auto"/>
            <w:bottom w:val="none" w:sz="0" w:space="0" w:color="auto"/>
            <w:right w:val="none" w:sz="0" w:space="0" w:color="auto"/>
          </w:divBdr>
        </w:div>
        <w:div w:id="1874878265">
          <w:marLeft w:val="0"/>
          <w:marRight w:val="0"/>
          <w:marTop w:val="0"/>
          <w:marBottom w:val="0"/>
          <w:divBdr>
            <w:top w:val="none" w:sz="0" w:space="0" w:color="auto"/>
            <w:left w:val="none" w:sz="0" w:space="0" w:color="auto"/>
            <w:bottom w:val="none" w:sz="0" w:space="0" w:color="auto"/>
            <w:right w:val="none" w:sz="0" w:space="0" w:color="auto"/>
          </w:divBdr>
        </w:div>
        <w:div w:id="1078668308">
          <w:marLeft w:val="0"/>
          <w:marRight w:val="0"/>
          <w:marTop w:val="0"/>
          <w:marBottom w:val="0"/>
          <w:divBdr>
            <w:top w:val="none" w:sz="0" w:space="0" w:color="auto"/>
            <w:left w:val="none" w:sz="0" w:space="0" w:color="auto"/>
            <w:bottom w:val="none" w:sz="0" w:space="0" w:color="auto"/>
            <w:right w:val="none" w:sz="0" w:space="0" w:color="auto"/>
          </w:divBdr>
        </w:div>
        <w:div w:id="117723685">
          <w:marLeft w:val="0"/>
          <w:marRight w:val="0"/>
          <w:marTop w:val="0"/>
          <w:marBottom w:val="0"/>
          <w:divBdr>
            <w:top w:val="none" w:sz="0" w:space="0" w:color="auto"/>
            <w:left w:val="none" w:sz="0" w:space="0" w:color="auto"/>
            <w:bottom w:val="none" w:sz="0" w:space="0" w:color="auto"/>
            <w:right w:val="none" w:sz="0" w:space="0" w:color="auto"/>
          </w:divBdr>
        </w:div>
        <w:div w:id="2046783817">
          <w:marLeft w:val="0"/>
          <w:marRight w:val="0"/>
          <w:marTop w:val="0"/>
          <w:marBottom w:val="0"/>
          <w:divBdr>
            <w:top w:val="none" w:sz="0" w:space="0" w:color="auto"/>
            <w:left w:val="none" w:sz="0" w:space="0" w:color="auto"/>
            <w:bottom w:val="none" w:sz="0" w:space="0" w:color="auto"/>
            <w:right w:val="none" w:sz="0" w:space="0" w:color="auto"/>
          </w:divBdr>
        </w:div>
        <w:div w:id="95899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Keenan</cp:lastModifiedBy>
  <cp:revision>2</cp:revision>
  <cp:lastPrinted>2021-08-04T06:34:00Z</cp:lastPrinted>
  <dcterms:created xsi:type="dcterms:W3CDTF">2022-03-15T04:35:00Z</dcterms:created>
  <dcterms:modified xsi:type="dcterms:W3CDTF">2022-03-15T04:35:00Z</dcterms:modified>
</cp:coreProperties>
</file>